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7C631" w14:textId="7A8AEDE1" w:rsidR="002029AC" w:rsidRPr="00B23F9A" w:rsidRDefault="00001A0C" w:rsidP="00001A0C">
      <w:pPr>
        <w:jc w:val="center"/>
        <w:rPr>
          <w:rFonts w:ascii="Book Antiqua" w:hAnsi="Book Antiqua"/>
          <w:sz w:val="36"/>
          <w:szCs w:val="36"/>
          <w:lang w:val="el-GR"/>
        </w:rPr>
      </w:pPr>
      <w:r w:rsidRPr="00B23F9A">
        <w:rPr>
          <w:rFonts w:ascii="Book Antiqua" w:hAnsi="Book Antiqua"/>
          <w:sz w:val="36"/>
          <w:szCs w:val="36"/>
          <w:lang w:val="el-GR"/>
        </w:rPr>
        <w:t>ΜΑΝΤΩ ΜΑΥΡΟΓΕΝΟΥΣ</w:t>
      </w:r>
    </w:p>
    <w:p w14:paraId="0911044E" w14:textId="62E835CD" w:rsidR="002029AC" w:rsidRDefault="002029AC" w:rsidP="002029AC">
      <w:pPr>
        <w:jc w:val="left"/>
        <w:rPr>
          <w:rFonts w:ascii="Book Antiqua" w:hAnsi="Book Antiqua"/>
          <w:sz w:val="44"/>
          <w:szCs w:val="44"/>
          <w:lang w:val="el-GR"/>
        </w:rPr>
      </w:pPr>
    </w:p>
    <w:p w14:paraId="05A85BFE" w14:textId="7CB690B4" w:rsidR="00001A0C" w:rsidRPr="00B23F9A" w:rsidRDefault="00001A0C" w:rsidP="00001A0C">
      <w:pPr>
        <w:jc w:val="center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 xml:space="preserve">Το όνομά της , Μαντώ </w:t>
      </w:r>
      <w:proofErr w:type="spellStart"/>
      <w:r w:rsidRPr="00B23F9A">
        <w:rPr>
          <w:rFonts w:ascii="Book Antiqua" w:hAnsi="Book Antiqua"/>
          <w:lang w:val="el-GR"/>
        </w:rPr>
        <w:t>Μαυρογένους</w:t>
      </w:r>
      <w:proofErr w:type="spellEnd"/>
    </w:p>
    <w:p w14:paraId="6A58D5B2" w14:textId="77777777" w:rsidR="00001A0C" w:rsidRPr="00B23F9A" w:rsidRDefault="00001A0C" w:rsidP="00001A0C">
      <w:pPr>
        <w:jc w:val="center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 xml:space="preserve">φωτισμένη γυναίκα του Γένους . </w:t>
      </w:r>
    </w:p>
    <w:p w14:paraId="595CAF22" w14:textId="77777777" w:rsidR="00001A0C" w:rsidRPr="00B23F9A" w:rsidRDefault="00001A0C" w:rsidP="00001A0C">
      <w:pPr>
        <w:jc w:val="center"/>
        <w:rPr>
          <w:rFonts w:ascii="Book Antiqua" w:hAnsi="Book Antiqua"/>
          <w:lang w:val="el-GR"/>
        </w:rPr>
      </w:pPr>
    </w:p>
    <w:p w14:paraId="0C1FFB6B" w14:textId="77777777" w:rsidR="00001A0C" w:rsidRPr="00B23F9A" w:rsidRDefault="00001A0C" w:rsidP="00001A0C">
      <w:pPr>
        <w:jc w:val="center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 xml:space="preserve">Εκφραστικά μάτια , λυγερό κορμί , </w:t>
      </w:r>
    </w:p>
    <w:p w14:paraId="20922B5D" w14:textId="77777777" w:rsidR="00C922DD" w:rsidRPr="00B23F9A" w:rsidRDefault="00001A0C" w:rsidP="00001A0C">
      <w:pPr>
        <w:jc w:val="center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>με μελωδική , βελούδινη φωνή</w:t>
      </w:r>
      <w:r w:rsidR="00C922DD" w:rsidRPr="00B23F9A">
        <w:rPr>
          <w:rFonts w:ascii="Book Antiqua" w:hAnsi="Book Antiqua"/>
          <w:lang w:val="el-GR"/>
        </w:rPr>
        <w:t xml:space="preserve"> . </w:t>
      </w:r>
    </w:p>
    <w:p w14:paraId="7D612901" w14:textId="77777777" w:rsidR="00C922DD" w:rsidRPr="00B23F9A" w:rsidRDefault="00C922DD" w:rsidP="00001A0C">
      <w:pPr>
        <w:jc w:val="center"/>
        <w:rPr>
          <w:rFonts w:ascii="Book Antiqua" w:hAnsi="Book Antiqua"/>
          <w:lang w:val="el-GR"/>
        </w:rPr>
      </w:pPr>
    </w:p>
    <w:p w14:paraId="35BFFA73" w14:textId="77777777" w:rsidR="00C922DD" w:rsidRPr="00B23F9A" w:rsidRDefault="00C922DD" w:rsidP="00001A0C">
      <w:pPr>
        <w:jc w:val="center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 xml:space="preserve">Γυναίκα από τους τυράννους θλιμμένη , </w:t>
      </w:r>
    </w:p>
    <w:p w14:paraId="2413C2DA" w14:textId="4B796496" w:rsidR="00001A0C" w:rsidRPr="00B23F9A" w:rsidRDefault="00C922DD" w:rsidP="00001A0C">
      <w:pPr>
        <w:jc w:val="center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 xml:space="preserve">μεταμορφώνεται σε επαναστάτρια παθιασμένη . </w:t>
      </w:r>
    </w:p>
    <w:p w14:paraId="0B149EE5" w14:textId="312066D9" w:rsidR="00C922DD" w:rsidRPr="00B23F9A" w:rsidRDefault="00C922DD" w:rsidP="00001A0C">
      <w:pPr>
        <w:jc w:val="center"/>
        <w:rPr>
          <w:rFonts w:ascii="Book Antiqua" w:hAnsi="Book Antiqua"/>
          <w:lang w:val="el-GR"/>
        </w:rPr>
      </w:pPr>
    </w:p>
    <w:p w14:paraId="43165A64" w14:textId="0CECBC18" w:rsidR="00C922DD" w:rsidRPr="00B23F9A" w:rsidRDefault="00C922DD" w:rsidP="00001A0C">
      <w:pPr>
        <w:jc w:val="center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 xml:space="preserve">Την περιουσία της όλη διαθέτει στον αγώνα , </w:t>
      </w:r>
    </w:p>
    <w:p w14:paraId="70F89113" w14:textId="7645205A" w:rsidR="00C922DD" w:rsidRPr="00B23F9A" w:rsidRDefault="00C922DD" w:rsidP="00001A0C">
      <w:pPr>
        <w:jc w:val="center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 xml:space="preserve">τους Τούρκους πολεμάει σώμα με σώμα . </w:t>
      </w:r>
    </w:p>
    <w:p w14:paraId="54F720F1" w14:textId="27B7AE52" w:rsidR="00C922DD" w:rsidRPr="00B23F9A" w:rsidRDefault="00C922DD" w:rsidP="00001A0C">
      <w:pPr>
        <w:jc w:val="center"/>
        <w:rPr>
          <w:rFonts w:ascii="Book Antiqua" w:hAnsi="Book Antiqua"/>
          <w:lang w:val="el-GR"/>
        </w:rPr>
      </w:pPr>
    </w:p>
    <w:p w14:paraId="4CA7416D" w14:textId="0AC9A11D" w:rsidR="00C922DD" w:rsidRPr="00B23F9A" w:rsidRDefault="00C922DD" w:rsidP="00001A0C">
      <w:pPr>
        <w:jc w:val="center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 xml:space="preserve">Στη Φιλική Εταιρεία συμμετέχει , </w:t>
      </w:r>
    </w:p>
    <w:p w14:paraId="74367F6B" w14:textId="2920D789" w:rsidR="00C922DD" w:rsidRPr="00B23F9A" w:rsidRDefault="00C922DD" w:rsidP="00001A0C">
      <w:pPr>
        <w:jc w:val="center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 xml:space="preserve">το σπαθί στο χέρι δε φοβάται να έχει . </w:t>
      </w:r>
    </w:p>
    <w:p w14:paraId="6BF970FE" w14:textId="5B70B263" w:rsidR="00C922DD" w:rsidRPr="00B23F9A" w:rsidRDefault="00C922DD" w:rsidP="00001A0C">
      <w:pPr>
        <w:jc w:val="center"/>
        <w:rPr>
          <w:rFonts w:ascii="Book Antiqua" w:hAnsi="Book Antiqua"/>
          <w:lang w:val="el-GR"/>
        </w:rPr>
      </w:pPr>
    </w:p>
    <w:p w14:paraId="0D787262" w14:textId="15BEE703" w:rsidR="00C922DD" w:rsidRPr="00B23F9A" w:rsidRDefault="00C922DD" w:rsidP="00001A0C">
      <w:pPr>
        <w:jc w:val="center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 xml:space="preserve">Στην Τήνο , τη Μύκονο , την Εύβοια νικάει , </w:t>
      </w:r>
    </w:p>
    <w:p w14:paraId="57B11D8E" w14:textId="5FB18CFC" w:rsidR="00C922DD" w:rsidRDefault="00C922DD" w:rsidP="00001A0C">
      <w:pPr>
        <w:jc w:val="center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 xml:space="preserve">τους Τούρκους έναν – έναν στο χώμα πάει . </w:t>
      </w:r>
    </w:p>
    <w:p w14:paraId="397A8706" w14:textId="77777777" w:rsidR="00B23F9A" w:rsidRPr="00B23F9A" w:rsidRDefault="00B23F9A" w:rsidP="00001A0C">
      <w:pPr>
        <w:jc w:val="center"/>
        <w:rPr>
          <w:rFonts w:ascii="Book Antiqua" w:hAnsi="Book Antiqua"/>
          <w:lang w:val="el-GR"/>
        </w:rPr>
      </w:pPr>
    </w:p>
    <w:p w14:paraId="237AC385" w14:textId="0CA6F51A" w:rsidR="00C922DD" w:rsidRPr="00B23F9A" w:rsidRDefault="00854F42" w:rsidP="00001A0C">
      <w:pPr>
        <w:jc w:val="center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 xml:space="preserve">Όμως  το 1840 , τύφος την πιάνει , </w:t>
      </w:r>
    </w:p>
    <w:p w14:paraId="7C15A070" w14:textId="19EB7E01" w:rsidR="00854F42" w:rsidRPr="00B23F9A" w:rsidRDefault="00854F42" w:rsidP="00001A0C">
      <w:pPr>
        <w:jc w:val="center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 xml:space="preserve">κι η ένδοξη αγωνίστρια τη ζωή της χάνει . </w:t>
      </w:r>
    </w:p>
    <w:p w14:paraId="7A4DB0D8" w14:textId="11864F6C" w:rsidR="00854F42" w:rsidRPr="00B23F9A" w:rsidRDefault="00854F42" w:rsidP="00001A0C">
      <w:pPr>
        <w:jc w:val="center"/>
        <w:rPr>
          <w:rFonts w:ascii="Book Antiqua" w:hAnsi="Book Antiqua"/>
          <w:lang w:val="el-GR"/>
        </w:rPr>
      </w:pPr>
    </w:p>
    <w:p w14:paraId="68A1ACF0" w14:textId="1D7450B3" w:rsidR="00854F42" w:rsidRPr="00B23F9A" w:rsidRDefault="00854F42" w:rsidP="00001A0C">
      <w:pPr>
        <w:jc w:val="center"/>
        <w:rPr>
          <w:rFonts w:ascii="Book Antiqua" w:hAnsi="Book Antiqua"/>
          <w:lang w:val="el-GR"/>
        </w:rPr>
      </w:pPr>
    </w:p>
    <w:p w14:paraId="1248B0E2" w14:textId="09B67704" w:rsidR="00854F42" w:rsidRPr="00B23F9A" w:rsidRDefault="00854F42" w:rsidP="00001A0C">
      <w:pPr>
        <w:jc w:val="center"/>
        <w:rPr>
          <w:rFonts w:ascii="Book Antiqua" w:hAnsi="Book Antiqua"/>
          <w:lang w:val="el-GR"/>
        </w:rPr>
      </w:pPr>
    </w:p>
    <w:p w14:paraId="38008EAC" w14:textId="3F1EFFAE" w:rsidR="00854F42" w:rsidRPr="00B23F9A" w:rsidRDefault="00854F42" w:rsidP="00854F42">
      <w:pPr>
        <w:jc w:val="right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 xml:space="preserve">Ιωάννα </w:t>
      </w:r>
      <w:proofErr w:type="spellStart"/>
      <w:r w:rsidRPr="00B23F9A">
        <w:rPr>
          <w:rFonts w:ascii="Book Antiqua" w:hAnsi="Book Antiqua"/>
          <w:lang w:val="el-GR"/>
        </w:rPr>
        <w:t>Ξυδά</w:t>
      </w:r>
      <w:proofErr w:type="spellEnd"/>
      <w:r w:rsidRPr="00B23F9A">
        <w:rPr>
          <w:rFonts w:ascii="Book Antiqua" w:hAnsi="Book Antiqua"/>
          <w:lang w:val="el-GR"/>
        </w:rPr>
        <w:t xml:space="preserve"> </w:t>
      </w:r>
    </w:p>
    <w:p w14:paraId="23438723" w14:textId="250EB14A" w:rsidR="00854F42" w:rsidRPr="00B23F9A" w:rsidRDefault="00854F42" w:rsidP="00854F42">
      <w:pPr>
        <w:jc w:val="right"/>
        <w:rPr>
          <w:rFonts w:ascii="Book Antiqua" w:hAnsi="Book Antiqua"/>
          <w:lang w:val="el-GR"/>
        </w:rPr>
      </w:pPr>
      <w:r w:rsidRPr="00B23F9A">
        <w:rPr>
          <w:rFonts w:ascii="Book Antiqua" w:hAnsi="Book Antiqua"/>
          <w:lang w:val="el-GR"/>
        </w:rPr>
        <w:t>Ε ‘ 2</w:t>
      </w:r>
    </w:p>
    <w:p w14:paraId="3FB42226" w14:textId="7889FB95" w:rsidR="00854F42" w:rsidRPr="00C922DD" w:rsidRDefault="00854F42" w:rsidP="00854F42">
      <w:pPr>
        <w:jc w:val="right"/>
        <w:rPr>
          <w:rFonts w:ascii="Book Antiqua" w:hAnsi="Book Antiqua"/>
          <w:sz w:val="40"/>
          <w:szCs w:val="40"/>
          <w:lang w:val="el-GR"/>
        </w:rPr>
      </w:pPr>
      <w:r w:rsidRPr="00B23F9A">
        <w:rPr>
          <w:rFonts w:ascii="Book Antiqua" w:hAnsi="Book Antiqua"/>
          <w:lang w:val="el-GR"/>
        </w:rPr>
        <w:t>12</w:t>
      </w:r>
      <w:r w:rsidRPr="00B23F9A">
        <w:rPr>
          <w:rFonts w:ascii="Book Antiqua" w:hAnsi="Book Antiqua"/>
          <w:vertAlign w:val="superscript"/>
          <w:lang w:val="el-GR"/>
        </w:rPr>
        <w:t>ο</w:t>
      </w:r>
      <w:r w:rsidRPr="00B23F9A">
        <w:rPr>
          <w:rFonts w:ascii="Book Antiqua" w:hAnsi="Book Antiqua"/>
          <w:lang w:val="el-GR"/>
        </w:rPr>
        <w:t xml:space="preserve"> Δημοτικό Σχολείο Γλυφάδας</w:t>
      </w:r>
      <w:r>
        <w:rPr>
          <w:rFonts w:ascii="Book Antiqua" w:hAnsi="Book Antiqua"/>
          <w:sz w:val="40"/>
          <w:szCs w:val="40"/>
          <w:lang w:val="el-GR"/>
        </w:rPr>
        <w:t xml:space="preserve"> </w:t>
      </w:r>
    </w:p>
    <w:sectPr w:rsidR="00854F42" w:rsidRPr="00C922DD" w:rsidSect="007C250D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AC"/>
    <w:rsid w:val="00001A0C"/>
    <w:rsid w:val="002029AC"/>
    <w:rsid w:val="0069145E"/>
    <w:rsid w:val="007C250D"/>
    <w:rsid w:val="00854F42"/>
    <w:rsid w:val="00B23F9A"/>
    <w:rsid w:val="00C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4548"/>
  <w15:chartTrackingRefBased/>
  <w15:docId w15:val="{6A7B27C4-FF9E-40C4-92EF-B50045CF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9AC"/>
  </w:style>
  <w:style w:type="paragraph" w:styleId="1">
    <w:name w:val="heading 1"/>
    <w:basedOn w:val="a"/>
    <w:next w:val="a"/>
    <w:link w:val="1Char"/>
    <w:uiPriority w:val="9"/>
    <w:qFormat/>
    <w:rsid w:val="002029A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29A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29A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29A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29A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29A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29AC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29AC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29AC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029A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2029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029A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2029A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2029AC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2029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Επικεφαλίδα 7 Char"/>
    <w:basedOn w:val="a0"/>
    <w:link w:val="7"/>
    <w:uiPriority w:val="9"/>
    <w:semiHidden/>
    <w:rsid w:val="002029AC"/>
    <w:rPr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2029AC"/>
    <w:rPr>
      <w:b/>
      <w:bCs/>
    </w:rPr>
  </w:style>
  <w:style w:type="character" w:customStyle="1" w:styleId="9Char">
    <w:name w:val="Επικεφαλίδα 9 Char"/>
    <w:basedOn w:val="a0"/>
    <w:link w:val="9"/>
    <w:uiPriority w:val="9"/>
    <w:semiHidden/>
    <w:rsid w:val="002029AC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029AC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029A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">
    <w:name w:val="Τίτλος Char"/>
    <w:basedOn w:val="a0"/>
    <w:link w:val="a4"/>
    <w:uiPriority w:val="10"/>
    <w:rsid w:val="002029A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2029A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2029AC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2029AC"/>
    <w:rPr>
      <w:b/>
      <w:bCs/>
      <w:color w:val="auto"/>
    </w:rPr>
  </w:style>
  <w:style w:type="character" w:styleId="a7">
    <w:name w:val="Emphasis"/>
    <w:basedOn w:val="a0"/>
    <w:uiPriority w:val="20"/>
    <w:qFormat/>
    <w:rsid w:val="002029AC"/>
    <w:rPr>
      <w:i/>
      <w:iCs/>
      <w:color w:val="auto"/>
    </w:rPr>
  </w:style>
  <w:style w:type="paragraph" w:styleId="a8">
    <w:name w:val="No Spacing"/>
    <w:uiPriority w:val="1"/>
    <w:qFormat/>
    <w:rsid w:val="002029AC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2029A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1">
    <w:name w:val="Απόσπασμα Char"/>
    <w:basedOn w:val="a0"/>
    <w:link w:val="a9"/>
    <w:uiPriority w:val="29"/>
    <w:rsid w:val="002029A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029A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2">
    <w:name w:val="Έντονο απόσπ. Char"/>
    <w:basedOn w:val="a0"/>
    <w:link w:val="aa"/>
    <w:uiPriority w:val="30"/>
    <w:rsid w:val="002029AC"/>
    <w:rPr>
      <w:rFonts w:asciiTheme="majorHAnsi" w:eastAsiaTheme="majorEastAsia" w:hAnsiTheme="majorHAnsi" w:cstheme="majorBidi"/>
      <w:sz w:val="26"/>
      <w:szCs w:val="26"/>
    </w:rPr>
  </w:style>
  <w:style w:type="character" w:styleId="ab">
    <w:name w:val="Subtle Emphasis"/>
    <w:basedOn w:val="a0"/>
    <w:uiPriority w:val="19"/>
    <w:qFormat/>
    <w:rsid w:val="002029AC"/>
    <w:rPr>
      <w:i/>
      <w:iCs/>
      <w:color w:val="auto"/>
    </w:rPr>
  </w:style>
  <w:style w:type="character" w:styleId="ac">
    <w:name w:val="Intense Emphasis"/>
    <w:basedOn w:val="a0"/>
    <w:uiPriority w:val="21"/>
    <w:qFormat/>
    <w:rsid w:val="002029AC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2029AC"/>
    <w:rPr>
      <w:smallCaps/>
      <w:color w:val="auto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2029AC"/>
    <w:rPr>
      <w:b/>
      <w:bCs/>
      <w:smallCaps/>
      <w:color w:val="auto"/>
      <w:u w:val="single"/>
    </w:rPr>
  </w:style>
  <w:style w:type="character" w:styleId="af">
    <w:name w:val="Book Title"/>
    <w:basedOn w:val="a0"/>
    <w:uiPriority w:val="33"/>
    <w:qFormat/>
    <w:rsid w:val="002029AC"/>
    <w:rPr>
      <w:b/>
      <w:bCs/>
      <w:smallCaps/>
      <w:color w:val="auto"/>
    </w:rPr>
  </w:style>
  <w:style w:type="paragraph" w:styleId="af0">
    <w:name w:val="TOC Heading"/>
    <w:basedOn w:val="1"/>
    <w:next w:val="a"/>
    <w:uiPriority w:val="39"/>
    <w:semiHidden/>
    <w:unhideWhenUsed/>
    <w:qFormat/>
    <w:rsid w:val="002029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Γαλαζοπράσιν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1AF5-BA31-4F8B-8102-A4CAFA36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Xida</dc:creator>
  <cp:keywords/>
  <dc:description/>
  <cp:lastModifiedBy>Evangelia Dagla</cp:lastModifiedBy>
  <cp:revision>2</cp:revision>
  <dcterms:created xsi:type="dcterms:W3CDTF">2021-03-08T15:34:00Z</dcterms:created>
  <dcterms:modified xsi:type="dcterms:W3CDTF">2021-03-08T15:34:00Z</dcterms:modified>
</cp:coreProperties>
</file>